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10" w:rsidRPr="00CB1811" w:rsidRDefault="00DA5510" w:rsidP="00CB1811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9E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DD2D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A5510" w:rsidRPr="00CB1811" w:rsidRDefault="00DA5510" w:rsidP="00DA55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811">
        <w:rPr>
          <w:rFonts w:ascii="Times New Roman" w:eastAsia="Times New Roman" w:hAnsi="Times New Roman" w:cs="Times New Roman"/>
          <w:b/>
          <w:sz w:val="28"/>
          <w:szCs w:val="28"/>
        </w:rPr>
        <w:t>РОССИЙСКАЯ   ФЕДЕРАЦИЯ</w:t>
      </w:r>
    </w:p>
    <w:p w:rsidR="00DA5510" w:rsidRPr="00CB1811" w:rsidRDefault="00DA5510" w:rsidP="00DA55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81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  <w:r w:rsidR="00CB1811">
        <w:rPr>
          <w:rFonts w:ascii="Times New Roman" w:eastAsia="Times New Roman" w:hAnsi="Times New Roman" w:cs="Times New Roman"/>
          <w:b/>
          <w:sz w:val="28"/>
          <w:szCs w:val="28"/>
        </w:rPr>
        <w:t>ЕГОРЬЕВСКОГО</w:t>
      </w:r>
      <w:r w:rsidRPr="00CB1811">
        <w:rPr>
          <w:rFonts w:ascii="Times New Roman" w:eastAsia="Times New Roman" w:hAnsi="Times New Roman" w:cs="Times New Roman"/>
          <w:b/>
          <w:sz w:val="28"/>
          <w:szCs w:val="28"/>
        </w:rPr>
        <w:t xml:space="preserve">   СЕЛЬСОВЕТА</w:t>
      </w:r>
    </w:p>
    <w:p w:rsidR="00DA5510" w:rsidRPr="00CB1811" w:rsidRDefault="00DA5510" w:rsidP="00DA55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811">
        <w:rPr>
          <w:rFonts w:ascii="Times New Roman" w:eastAsia="Times New Roman" w:hAnsi="Times New Roman" w:cs="Times New Roman"/>
          <w:b/>
          <w:sz w:val="28"/>
          <w:szCs w:val="28"/>
        </w:rPr>
        <w:t>КАСТОРЕНСКОГО  РАЙОНА   КУРСКОЙ  ОБЛАСТИ</w:t>
      </w:r>
    </w:p>
    <w:p w:rsidR="00DA5510" w:rsidRPr="00CB1811" w:rsidRDefault="00DA5510" w:rsidP="00DA55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5510" w:rsidRPr="00CB1811" w:rsidRDefault="00DA5510" w:rsidP="00DA55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81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A5510" w:rsidRPr="00CB1811" w:rsidRDefault="00DA5510" w:rsidP="00DA55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5510" w:rsidRPr="00CB1811" w:rsidRDefault="00DD2D08" w:rsidP="00DA551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8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</w:t>
      </w:r>
      <w:r w:rsidR="00DA5510" w:rsidRPr="00CB18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31марта </w:t>
      </w:r>
      <w:r w:rsidR="00DA5510" w:rsidRPr="00CB18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2023  года</w:t>
      </w:r>
      <w:r w:rsidR="00DA5510" w:rsidRPr="00CB18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CB18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№17</w:t>
      </w:r>
    </w:p>
    <w:p w:rsidR="00DA5510" w:rsidRPr="001D59E5" w:rsidRDefault="00CB1811" w:rsidP="00DA5510">
      <w:pPr>
        <w:pStyle w:val="a3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горьевка</w:t>
      </w:r>
    </w:p>
    <w:p w:rsidR="00CB1811" w:rsidRDefault="00CB1811" w:rsidP="001D59E5">
      <w:pPr>
        <w:pStyle w:val="a3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5510" w:rsidRPr="00CB1811" w:rsidRDefault="00684A51" w:rsidP="00DA5510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684A51" w:rsidRPr="00DD2D08" w:rsidRDefault="00684A51" w:rsidP="00684A51">
      <w:pPr>
        <w:pStyle w:val="ConsPlusNormal"/>
        <w:jc w:val="center"/>
        <w:rPr>
          <w:b/>
          <w:kern w:val="36"/>
          <w:sz w:val="28"/>
          <w:szCs w:val="28"/>
        </w:rPr>
      </w:pPr>
      <w:r w:rsidRPr="00DD2D08">
        <w:rPr>
          <w:b/>
          <w:kern w:val="36"/>
          <w:sz w:val="28"/>
          <w:szCs w:val="28"/>
        </w:rPr>
        <w:t xml:space="preserve">О внесении изменений и дополнений  в постановление  Администрации Егорьевского сельсовета  Касторенского района Курской области от </w:t>
      </w:r>
      <w:r w:rsidRPr="00DD2D08">
        <w:rPr>
          <w:b/>
          <w:sz w:val="28"/>
          <w:szCs w:val="28"/>
        </w:rPr>
        <w:t xml:space="preserve"> </w:t>
      </w:r>
      <w:r w:rsidR="00574F1C" w:rsidRPr="00DD2D08">
        <w:rPr>
          <w:b/>
          <w:sz w:val="28"/>
          <w:szCs w:val="28"/>
        </w:rPr>
        <w:t>29</w:t>
      </w:r>
      <w:r w:rsidRPr="00DD2D08">
        <w:rPr>
          <w:b/>
          <w:sz w:val="28"/>
          <w:szCs w:val="28"/>
        </w:rPr>
        <w:t>.12.2015 г. №</w:t>
      </w:r>
      <w:r w:rsidR="00574F1C" w:rsidRPr="00DD2D08">
        <w:rPr>
          <w:b/>
          <w:sz w:val="28"/>
          <w:szCs w:val="28"/>
        </w:rPr>
        <w:t>85Б</w:t>
      </w:r>
      <w:r w:rsidRPr="00DD2D08">
        <w:rPr>
          <w:b/>
          <w:sz w:val="28"/>
          <w:szCs w:val="28"/>
        </w:rPr>
        <w:t xml:space="preserve"> </w:t>
      </w:r>
      <w:r w:rsidRPr="00DD2D08">
        <w:rPr>
          <w:b/>
          <w:kern w:val="36"/>
          <w:sz w:val="28"/>
          <w:szCs w:val="28"/>
        </w:rPr>
        <w:t>«Об утверждении Положения 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своих супруг</w:t>
      </w:r>
      <w:proofErr w:type="gramStart"/>
      <w:r w:rsidRPr="00DD2D08">
        <w:rPr>
          <w:b/>
          <w:kern w:val="36"/>
          <w:sz w:val="28"/>
          <w:szCs w:val="28"/>
        </w:rPr>
        <w:t>и(</w:t>
      </w:r>
      <w:proofErr w:type="gramEnd"/>
      <w:r w:rsidRPr="00DD2D08">
        <w:rPr>
          <w:b/>
          <w:kern w:val="36"/>
          <w:sz w:val="28"/>
          <w:szCs w:val="28"/>
        </w:rPr>
        <w:t>супруга) и несовершеннолетних детей»</w:t>
      </w:r>
    </w:p>
    <w:p w:rsidR="00684A51" w:rsidRPr="00684A51" w:rsidRDefault="00684A51" w:rsidP="00684A51">
      <w:pPr>
        <w:spacing w:after="0" w:line="240" w:lineRule="auto"/>
        <w:ind w:right="4677"/>
        <w:jc w:val="center"/>
        <w:outlineLvl w:val="0"/>
        <w:rPr>
          <w:rFonts w:ascii="Times New Roman" w:hAnsi="Times New Roman" w:cs="Times New Roman"/>
          <w:kern w:val="36"/>
          <w:sz w:val="26"/>
          <w:szCs w:val="26"/>
        </w:rPr>
      </w:pPr>
    </w:p>
    <w:p w:rsidR="00684A51" w:rsidRPr="006537DA" w:rsidRDefault="00684A51" w:rsidP="00684A51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684A51" w:rsidRPr="00DD2D08" w:rsidRDefault="00684A51" w:rsidP="00684A5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D2D08">
        <w:rPr>
          <w:sz w:val="28"/>
          <w:szCs w:val="28"/>
        </w:rPr>
        <w:t>В соответствии с Федеральным  законом   от 06.02.2023 г. № 12-ФЗ «О внесении  изменений  в Федеральный закон  «Об общих  принципах  организации  публичной власти в субъектах  Российской  Федерации»  и отдельные  законодательные акты  Российской  Федерации», ст.12.1  Федерального  закона   от 25 декабря 2008 года № 273-ФЗ «О противодействии коррупции»,   Администрация Егорьевского сельсовета Касторенского района Курской области ПОСТАНОВЛЯЕТ:</w:t>
      </w:r>
      <w:proofErr w:type="gramEnd"/>
    </w:p>
    <w:p w:rsidR="00684A51" w:rsidRPr="00DD2D08" w:rsidRDefault="00684A51" w:rsidP="00684A51">
      <w:pPr>
        <w:pStyle w:val="ConsPlusNormal"/>
        <w:jc w:val="both"/>
        <w:rPr>
          <w:sz w:val="28"/>
          <w:szCs w:val="28"/>
        </w:rPr>
      </w:pPr>
      <w:r w:rsidRPr="00DD2D08">
        <w:rPr>
          <w:sz w:val="28"/>
          <w:szCs w:val="28"/>
        </w:rPr>
        <w:t xml:space="preserve">            1. </w:t>
      </w:r>
      <w:proofErr w:type="gramStart"/>
      <w:r w:rsidR="00DD2D08">
        <w:rPr>
          <w:kern w:val="36"/>
          <w:sz w:val="28"/>
          <w:szCs w:val="28"/>
        </w:rPr>
        <w:t xml:space="preserve">Внести </w:t>
      </w:r>
      <w:r w:rsidRPr="00DD2D08">
        <w:rPr>
          <w:kern w:val="36"/>
          <w:sz w:val="28"/>
          <w:szCs w:val="28"/>
        </w:rPr>
        <w:t xml:space="preserve">в Положение </w:t>
      </w:r>
      <w:r w:rsidRPr="00DD2D08">
        <w:rPr>
          <w:sz w:val="28"/>
          <w:szCs w:val="28"/>
        </w:rPr>
        <w:t xml:space="preserve">о представлении гражданами, претендующими на замещение должностей муниципальной службы, и муниципальными служащими сведений о своих доходах, расходах,  об имуществе и обязательствах имущественного характера и о доходах, расходах,  об имуществе и обязательствах имущественного характера своих супруги (супруга) и несовершеннолетних детей, утвержденное </w:t>
      </w:r>
      <w:r w:rsidRPr="00DD2D08">
        <w:rPr>
          <w:kern w:val="36"/>
          <w:sz w:val="28"/>
          <w:szCs w:val="28"/>
        </w:rPr>
        <w:t xml:space="preserve">постановлением  Администрации Егорьевского сельсовета  Касторенского района Курской области от </w:t>
      </w:r>
      <w:r w:rsidRPr="00DD2D08">
        <w:rPr>
          <w:sz w:val="28"/>
          <w:szCs w:val="28"/>
        </w:rPr>
        <w:t xml:space="preserve"> </w:t>
      </w:r>
      <w:r w:rsidR="00574F1C" w:rsidRPr="00DD2D08">
        <w:rPr>
          <w:sz w:val="28"/>
          <w:szCs w:val="28"/>
        </w:rPr>
        <w:t>29</w:t>
      </w:r>
      <w:r w:rsidRPr="00DD2D08">
        <w:rPr>
          <w:sz w:val="28"/>
          <w:szCs w:val="28"/>
        </w:rPr>
        <w:t>.12.2015 г. №</w:t>
      </w:r>
      <w:r w:rsidR="00574F1C" w:rsidRPr="00DD2D08">
        <w:rPr>
          <w:sz w:val="28"/>
          <w:szCs w:val="28"/>
        </w:rPr>
        <w:t>85Б</w:t>
      </w:r>
      <w:r w:rsidRPr="00DD2D08">
        <w:rPr>
          <w:sz w:val="28"/>
          <w:szCs w:val="28"/>
        </w:rPr>
        <w:t xml:space="preserve"> следующие изменения и дополнения:</w:t>
      </w:r>
      <w:proofErr w:type="gramEnd"/>
    </w:p>
    <w:p w:rsidR="00684A51" w:rsidRPr="00DD2D08" w:rsidRDefault="00684A51" w:rsidP="00684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343A"/>
          <w:sz w:val="28"/>
          <w:szCs w:val="28"/>
        </w:rPr>
      </w:pPr>
      <w:r w:rsidRPr="00DD2D0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D2D08">
        <w:rPr>
          <w:rFonts w:ascii="Times New Roman" w:eastAsia="Times New Roman" w:hAnsi="Times New Roman" w:cs="Times New Roman"/>
          <w:color w:val="18343A"/>
          <w:sz w:val="28"/>
          <w:szCs w:val="28"/>
        </w:rPr>
        <w:t>1)  пункт  4  изложить в новой  редакции:</w:t>
      </w:r>
    </w:p>
    <w:p w:rsidR="00684A51" w:rsidRPr="00DD2D08" w:rsidRDefault="00684A51" w:rsidP="00DD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2D08">
        <w:rPr>
          <w:rFonts w:ascii="Times New Roman" w:eastAsia="Times New Roman" w:hAnsi="Times New Roman" w:cs="Times New Roman"/>
          <w:color w:val="18343A"/>
          <w:sz w:val="28"/>
          <w:szCs w:val="28"/>
        </w:rPr>
        <w:t xml:space="preserve">             «4. </w:t>
      </w:r>
      <w:proofErr w:type="gramStart"/>
      <w:r w:rsidRPr="00DD2D0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</w:t>
      </w:r>
      <w:r w:rsidRPr="00DD2D0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lastRenderedPageBreak/>
        <w:t>Российской Федерации.</w:t>
      </w:r>
      <w:proofErr w:type="gramEnd"/>
      <w:r w:rsidRPr="00DD2D0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 w:rsidRPr="00DD2D0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частью 1 статьи 3 Федерального закона от 3 декабря 2012 года № 230-ФЗ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</w:t>
      </w:r>
      <w:proofErr w:type="gramEnd"/>
      <w:r w:rsidRPr="00DD2D0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Российской Федерации. В случае</w:t>
      </w:r>
      <w:proofErr w:type="gramStart"/>
      <w:r w:rsidRPr="00DD2D0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,</w:t>
      </w:r>
      <w:proofErr w:type="gramEnd"/>
      <w:r w:rsidRPr="00DD2D0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если в течение отчетного периода сделки, предусмотренные частью 1 статьи 3 Федерального закона от 3 декабря 2012 года № 230-ФЗ "О 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</w:t>
      </w:r>
      <w:proofErr w:type="gramStart"/>
      <w:r w:rsidRPr="00DD2D0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осуществляющее</w:t>
      </w:r>
      <w:proofErr w:type="gramEnd"/>
      <w:r w:rsidRPr="00DD2D0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</w:t>
      </w:r>
      <w:proofErr w:type="gramStart"/>
      <w:r w:rsidRPr="00DD2D0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proofErr w:type="gramEnd"/>
      <w:r w:rsidRPr="00DD2D0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proofErr w:type="gramStart"/>
      <w:r w:rsidRPr="00DD2D0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</w:t>
      </w:r>
      <w:r w:rsidRPr="00DD2D0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lastRenderedPageBreak/>
        <w:t>позволяющих индивидуализировать имущество, принадлежащее соответствующему лицу) в порядке, установленном законом субъекта Российской</w:t>
      </w:r>
      <w:proofErr w:type="gramEnd"/>
      <w:r w:rsidRPr="00DD2D0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Федерации</w:t>
      </w:r>
      <w:proofErr w:type="gramStart"/>
      <w:r w:rsidRPr="00DD2D0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.». </w:t>
      </w:r>
      <w:r w:rsidRPr="00DD2D0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End"/>
    </w:p>
    <w:p w:rsidR="00DD2D08" w:rsidRDefault="00684A51" w:rsidP="0068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D0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84A51" w:rsidRPr="00DD2D08" w:rsidRDefault="00684A51" w:rsidP="0068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D08">
        <w:rPr>
          <w:rFonts w:ascii="Times New Roman" w:hAnsi="Times New Roman" w:cs="Times New Roman"/>
          <w:sz w:val="28"/>
          <w:szCs w:val="28"/>
        </w:rPr>
        <w:t>2. .Настоящее постановление обнародовать и разместить на официальном сайте администрации Егорьевского  сельсовета  Касторенского  района  Курской области.</w:t>
      </w:r>
    </w:p>
    <w:p w:rsidR="00DD2D08" w:rsidRDefault="00684A51" w:rsidP="0068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D0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4A51" w:rsidRPr="00DD2D08" w:rsidRDefault="00DD2D08" w:rsidP="00684A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A51" w:rsidRPr="00DD2D08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 и распространяется  на </w:t>
      </w:r>
      <w:proofErr w:type="gramStart"/>
      <w:r w:rsidR="00684A51" w:rsidRPr="00DD2D08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684A51" w:rsidRPr="00DD2D08">
        <w:rPr>
          <w:rFonts w:ascii="Times New Roman" w:hAnsi="Times New Roman" w:cs="Times New Roman"/>
          <w:sz w:val="28"/>
          <w:szCs w:val="28"/>
        </w:rPr>
        <w:t xml:space="preserve"> возникшие  с 01.03.2023 года.</w:t>
      </w:r>
    </w:p>
    <w:p w:rsidR="00684A51" w:rsidRPr="00DD2D08" w:rsidRDefault="00684A51" w:rsidP="0068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D0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84A51" w:rsidRPr="00DD2D08" w:rsidRDefault="00684A51" w:rsidP="0068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D0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D2D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2D0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A5510" w:rsidRPr="00DD2D08" w:rsidRDefault="00DA5510" w:rsidP="00DA55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1811" w:rsidRPr="00DD2D08" w:rsidRDefault="00CB1811" w:rsidP="00DA551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4A51" w:rsidRPr="00DD2D08" w:rsidRDefault="00684A51" w:rsidP="00CB181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4A51" w:rsidRPr="00DD2D08" w:rsidRDefault="00684A51" w:rsidP="00CB181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4A51" w:rsidRPr="00DD2D08" w:rsidRDefault="00684A51" w:rsidP="00CB181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B3D5E" w:rsidRPr="00DD2D08" w:rsidRDefault="00DA5510" w:rsidP="00CB1811">
      <w:pPr>
        <w:spacing w:after="0"/>
        <w:jc w:val="both"/>
        <w:rPr>
          <w:bCs/>
          <w:sz w:val="28"/>
          <w:szCs w:val="28"/>
        </w:rPr>
      </w:pPr>
      <w:r w:rsidRPr="00DD2D08"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="00CB1811" w:rsidRPr="00DD2D08">
        <w:rPr>
          <w:rFonts w:ascii="Times New Roman" w:eastAsia="Times New Roman" w:hAnsi="Times New Roman" w:cs="Times New Roman"/>
          <w:bCs/>
          <w:sz w:val="28"/>
          <w:szCs w:val="28"/>
        </w:rPr>
        <w:t xml:space="preserve"> Егорьевского</w:t>
      </w:r>
      <w:r w:rsidRPr="00DD2D0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                                         </w:t>
      </w:r>
      <w:r w:rsidR="00CB1811" w:rsidRPr="00DD2D0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</w:p>
    <w:p w:rsidR="00837CD0" w:rsidRPr="00DD2D08" w:rsidRDefault="001C792B">
      <w:pPr>
        <w:rPr>
          <w:rFonts w:ascii="Times New Roman" w:hAnsi="Times New Roman" w:cs="Times New Roman"/>
          <w:sz w:val="28"/>
          <w:szCs w:val="28"/>
        </w:rPr>
      </w:pPr>
      <w:r w:rsidRPr="00DD2D08">
        <w:rPr>
          <w:rFonts w:ascii="Times New Roman" w:hAnsi="Times New Roman" w:cs="Times New Roman"/>
          <w:sz w:val="28"/>
          <w:szCs w:val="28"/>
        </w:rPr>
        <w:t>Касторенского района                                                              А.П.Бердников</w:t>
      </w:r>
    </w:p>
    <w:sectPr w:rsidR="00837CD0" w:rsidRPr="00DD2D08" w:rsidSect="0054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D5E"/>
    <w:rsid w:val="00147EC7"/>
    <w:rsid w:val="001C792B"/>
    <w:rsid w:val="001D59E5"/>
    <w:rsid w:val="00294D53"/>
    <w:rsid w:val="003D6E49"/>
    <w:rsid w:val="004350D3"/>
    <w:rsid w:val="005149E0"/>
    <w:rsid w:val="005446D0"/>
    <w:rsid w:val="00574F1C"/>
    <w:rsid w:val="005F4C8A"/>
    <w:rsid w:val="00684A51"/>
    <w:rsid w:val="00692EFA"/>
    <w:rsid w:val="007A4054"/>
    <w:rsid w:val="00837CD0"/>
    <w:rsid w:val="008A5B97"/>
    <w:rsid w:val="009B3D5E"/>
    <w:rsid w:val="009E3825"/>
    <w:rsid w:val="00BB0EE2"/>
    <w:rsid w:val="00CB1811"/>
    <w:rsid w:val="00CF0309"/>
    <w:rsid w:val="00DA5510"/>
    <w:rsid w:val="00DD2D08"/>
    <w:rsid w:val="00E3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B3D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Базовый"/>
    <w:rsid w:val="005F4C8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formattext">
    <w:name w:val="formattext"/>
    <w:basedOn w:val="a"/>
    <w:rsid w:val="005F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4C8A"/>
    <w:rPr>
      <w:color w:val="0000FF"/>
      <w:u w:val="single"/>
    </w:rPr>
  </w:style>
  <w:style w:type="paragraph" w:styleId="a5">
    <w:name w:val="footnote text"/>
    <w:basedOn w:val="a"/>
    <w:link w:val="a6"/>
    <w:rsid w:val="00DA5510"/>
    <w:pPr>
      <w:spacing w:after="240" w:line="480" w:lineRule="auto"/>
      <w:ind w:firstLine="360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DA5510"/>
    <w:rPr>
      <w:rFonts w:ascii="Calibri" w:eastAsia="Times New Roman" w:hAnsi="Calibri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2023-03-31T12:25:00Z</cp:lastPrinted>
  <dcterms:created xsi:type="dcterms:W3CDTF">2023-02-15T13:09:00Z</dcterms:created>
  <dcterms:modified xsi:type="dcterms:W3CDTF">2023-03-31T12:28:00Z</dcterms:modified>
</cp:coreProperties>
</file>