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262D4" w:rsidRPr="00E262D4">
        <w:rPr>
          <w:rFonts w:ascii="Times New Roman" w:hAnsi="Times New Roman"/>
          <w:color w:val="000000" w:themeColor="text1"/>
          <w:sz w:val="28"/>
          <w:szCs w:val="28"/>
        </w:rPr>
        <w:t>Перераспределение земель и земельных участков, находящихс</w:t>
      </w:r>
      <w:r w:rsidR="00A17C1B">
        <w:rPr>
          <w:rFonts w:ascii="Times New Roman" w:hAnsi="Times New Roman"/>
          <w:color w:val="000000" w:themeColor="text1"/>
          <w:sz w:val="28"/>
          <w:szCs w:val="28"/>
        </w:rPr>
        <w:t xml:space="preserve">я в муниципальной собственности, </w:t>
      </w:r>
      <w:r w:rsidR="00E262D4" w:rsidRPr="00E262D4">
        <w:rPr>
          <w:rFonts w:ascii="Times New Roman" w:hAnsi="Times New Roman"/>
          <w:color w:val="000000" w:themeColor="text1"/>
          <w:sz w:val="28"/>
          <w:szCs w:val="28"/>
        </w:rPr>
        <w:t>и земельных участков находящихся в частной собственности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Pr="00516491" w:rsidRDefault="00583B98" w:rsidP="0051649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5" w:history="1">
        <w:r w:rsidR="00BC3BAE" w:rsidRPr="00516491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12.12.1993 («Российская газета», 25.12.1993, № 237);</w:t>
      </w:r>
    </w:p>
    <w:p w:rsidR="00B03806" w:rsidRPr="00516491" w:rsidRDefault="00B03806" w:rsidP="0051649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 Гражданский кодекс Российской Федерации от 30.11.1994</w:t>
      </w: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№ 51-ФЗ (Собрание законодательства Российской Федерации, 1994, № 32, ст. 3301; 1996, № 5,</w:t>
      </w:r>
      <w:r w:rsidRPr="00516491">
        <w:rPr>
          <w:rFonts w:ascii="Times New Roman" w:hAnsi="Times New Roman" w:cs="Times New Roman"/>
          <w:sz w:val="28"/>
          <w:szCs w:val="28"/>
        </w:rPr>
        <w:t xml:space="preserve"> ст. 410; 2001, № 49, ст. 4552.);</w:t>
      </w:r>
    </w:p>
    <w:p w:rsidR="00583B98" w:rsidRPr="00516491" w:rsidRDefault="00BC3BA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83B98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83B98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16491" w:rsidRDefault="00553AC6" w:rsidP="00516491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  </w:t>
      </w:r>
      <w:r w:rsidRPr="00516491">
        <w:rPr>
          <w:rFonts w:ascii="Times New Roman" w:hAnsi="Times New Roman" w:cs="Times New Roman"/>
          <w:sz w:val="28"/>
          <w:szCs w:val="28"/>
        </w:rPr>
        <w:tab/>
        <w:t>- Федеральный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16491" w:rsidRDefault="00553AC6" w:rsidP="00516491">
      <w:pPr>
        <w:pStyle w:val="a6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 Федеральный закон от 03.07.2016 №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553AC6" w:rsidRPr="00516491" w:rsidRDefault="00553AC6" w:rsidP="00516491">
      <w:pPr>
        <w:pStyle w:val="a6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history="1">
        <w:r w:rsidRPr="00516491">
          <w:rPr>
            <w:rFonts w:ascii="Times New Roman" w:hAnsi="Times New Roman" w:cs="Times New Roman"/>
            <w:sz w:val="28"/>
            <w:szCs w:val="28"/>
          </w:rPr>
          <w:t>Федеральным законом от 21.12.2004 № 172-ФЗ «О переводе земель или земельных участков из одной категории в другую»</w:t>
        </w:r>
      </w:hyperlink>
      <w:r w:rsidRPr="00516491">
        <w:rPr>
          <w:rFonts w:ascii="Times New Roman" w:hAnsi="Times New Roman" w:cs="Times New Roman"/>
          <w:sz w:val="28"/>
          <w:szCs w:val="28"/>
        </w:rPr>
        <w:t>;</w:t>
      </w:r>
    </w:p>
    <w:p w:rsidR="00BC3BAE" w:rsidRPr="00516491" w:rsidRDefault="00BC3BA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BC3BAE" w:rsidRPr="00516491" w:rsidRDefault="00BC3BA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16491" w:rsidRDefault="00BC3BA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27.07.2006 № 152-ФЗ «О персональных данных» («Российская газета», 29.07.2006, № 165);</w:t>
      </w:r>
    </w:p>
    <w:p w:rsidR="00BC3BAE" w:rsidRPr="00516491" w:rsidRDefault="00BC3BA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16491" w:rsidRDefault="00BC3BA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BC3BAE" w:rsidRPr="00516491" w:rsidRDefault="00BC3BA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Федеральный закон от 13.07.2015 № 218-ФЗ «О государственной регистрации недвижимости» («Российская газета», № 156, 17.07.2015, </w:t>
      </w: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«Собрание законодательства РФ», 20.07.2015, №</w:t>
      </w:r>
      <w:r w:rsidR="003C2FC0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29 (часть I), ст. 4344.);</w:t>
      </w:r>
    </w:p>
    <w:p w:rsidR="003C2FC0" w:rsidRPr="00516491" w:rsidRDefault="003C2FC0" w:rsidP="00516491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    -  Федеральный закон от 29.12.2004 № 191-ФЗ «О введении в действие Градостроительного кодекса Российской Федерации» («Российская газета» от 30.12.2004 № 3667);</w:t>
      </w:r>
    </w:p>
    <w:p w:rsidR="00B03806" w:rsidRPr="00516491" w:rsidRDefault="00B03806" w:rsidP="00516491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ab/>
        <w:t>- Федеральный закон от 18.06.2001 № 78-ФЗ «О землеустройстве» («Российская газета», № 118-119, 23.06.2001, Собрание законодательства Российской Федерации, 2001, № 26 ст. 2582);</w:t>
      </w:r>
    </w:p>
    <w:p w:rsidR="00B03806" w:rsidRPr="00516491" w:rsidRDefault="00B03806" w:rsidP="00516491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ab/>
        <w:t>- Федеральный закон от 24.07.2007 № 221-ФЗ «О государственном кадастре недвижимости» («Российская газета», № 165, 01.08.2007, Собрание законодательства Российской Федерации, 2007, № 31 ст. 4017);</w:t>
      </w:r>
    </w:p>
    <w:p w:rsidR="00583B98" w:rsidRPr="00516491" w:rsidRDefault="00583B98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3C2FC0" w:rsidRPr="00516491" w:rsidRDefault="003C2FC0" w:rsidP="00516491">
      <w:pPr>
        <w:pStyle w:val="a6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>- Приказ Минэкономразвития России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3C2FC0" w:rsidRPr="00516491" w:rsidRDefault="003C2FC0" w:rsidP="00516491">
      <w:pPr>
        <w:pStyle w:val="a6"/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 Приказ Минэкономразвития России от 14.01.2015 № 7 «Об утверждении </w:t>
      </w:r>
      <w:hyperlink r:id="rId7" w:history="1">
        <w:r w:rsidRPr="00516491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516491">
        <w:rPr>
          <w:rFonts w:ascii="Times New Roman" w:hAnsi="Times New Roman" w:cs="Times New Roman"/>
          <w:sz w:val="28"/>
          <w:szCs w:val="28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</w:t>
      </w:r>
      <w:r w:rsidRPr="00516491">
        <w:rPr>
          <w:rFonts w:ascii="Times New Roman" w:hAnsi="Times New Roman" w:cs="Times New Roman"/>
          <w:sz w:val="28"/>
          <w:szCs w:val="28"/>
        </w:rPr>
        <w:lastRenderedPageBreak/>
        <w:t>информации http://www.pravo.gov.ru, 27.02.2015);</w:t>
      </w:r>
    </w:p>
    <w:p w:rsidR="003C2FC0" w:rsidRPr="00516491" w:rsidRDefault="003C2FC0" w:rsidP="00516491">
      <w:pPr>
        <w:pStyle w:val="a6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  Закон Курской области от 06.10.2006 № 65-ЗКО «О регулировании некоторых вопросов в сфере земельных отношений в Курской области» («Курская правда» от 19.10.2006 № 157); </w:t>
      </w:r>
    </w:p>
    <w:p w:rsidR="00C401A9" w:rsidRPr="00516491" w:rsidRDefault="00C401A9" w:rsidP="00516491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1649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51649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Курская  правда</w:t>
      </w:r>
      <w:proofErr w:type="gramEnd"/>
      <w:r w:rsidRPr="0051649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» от 30.11.2013 №143);</w:t>
      </w:r>
      <w:r w:rsidRPr="0051649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516491" w:rsidRDefault="00C401A9" w:rsidP="00516491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r w:rsidR="00B03806" w:rsidRPr="00516491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20.04.2012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№ 46, 28.04.2012);</w:t>
      </w:r>
    </w:p>
    <w:p w:rsidR="00C401A9" w:rsidRPr="00516491" w:rsidRDefault="00B03806" w:rsidP="0051649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gramStart"/>
      <w:r w:rsidR="00C401A9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 Администрации</w:t>
      </w:r>
      <w:proofErr w:type="gramEnd"/>
      <w:r w:rsidR="00C401A9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Курской  области от  13.07.2016               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A17C1B" w:rsidRPr="00516491" w:rsidRDefault="00611132" w:rsidP="00516491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401A9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C401A9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r w:rsidR="00A17C1B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516491" w:rsidRPr="00516491" w:rsidRDefault="00516491" w:rsidP="00516491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-Постановление Администрации </w:t>
      </w:r>
      <w:r w:rsidR="008958DB">
        <w:rPr>
          <w:rFonts w:ascii="Times New Roman" w:hAnsi="Times New Roman" w:cs="Times New Roman"/>
          <w:sz w:val="28"/>
          <w:szCs w:val="28"/>
        </w:rPr>
        <w:t>Егорьевского</w:t>
      </w:r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Касторенского района Курской области от </w:t>
      </w:r>
      <w:r w:rsidR="008958DB">
        <w:rPr>
          <w:rFonts w:ascii="Times New Roman" w:hAnsi="Times New Roman" w:cs="Times New Roman"/>
          <w:sz w:val="28"/>
          <w:szCs w:val="28"/>
        </w:rPr>
        <w:t>01</w:t>
      </w:r>
      <w:r w:rsidRPr="00516491">
        <w:rPr>
          <w:rFonts w:ascii="Times New Roman" w:hAnsi="Times New Roman" w:cs="Times New Roman"/>
          <w:sz w:val="28"/>
          <w:szCs w:val="28"/>
        </w:rPr>
        <w:t>.1</w:t>
      </w:r>
      <w:r w:rsidR="008958DB">
        <w:rPr>
          <w:rFonts w:ascii="Times New Roman" w:hAnsi="Times New Roman" w:cs="Times New Roman"/>
          <w:sz w:val="28"/>
          <w:szCs w:val="28"/>
        </w:rPr>
        <w:t>1</w:t>
      </w:r>
      <w:r w:rsidRPr="00516491">
        <w:rPr>
          <w:rFonts w:ascii="Times New Roman" w:hAnsi="Times New Roman" w:cs="Times New Roman"/>
          <w:sz w:val="28"/>
          <w:szCs w:val="28"/>
        </w:rPr>
        <w:t>.2018г. №</w:t>
      </w:r>
      <w:r w:rsidR="008958DB">
        <w:rPr>
          <w:rFonts w:ascii="Times New Roman" w:hAnsi="Times New Roman" w:cs="Times New Roman"/>
          <w:sz w:val="28"/>
          <w:szCs w:val="28"/>
        </w:rPr>
        <w:t>118</w:t>
      </w:r>
      <w:r w:rsidRPr="00516491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516491" w:rsidRPr="00516491" w:rsidRDefault="00516491" w:rsidP="008958DB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r w:rsidR="008958DB">
        <w:rPr>
          <w:rFonts w:ascii="Times New Roman" w:hAnsi="Times New Roman" w:cs="Times New Roman"/>
          <w:sz w:val="28"/>
          <w:szCs w:val="28"/>
        </w:rPr>
        <w:t>Егорьевского</w:t>
      </w:r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Касторенского района Курской области от </w:t>
      </w:r>
      <w:r w:rsidR="008958DB">
        <w:rPr>
          <w:rFonts w:ascii="Times New Roman" w:hAnsi="Times New Roman" w:cs="Times New Roman"/>
          <w:sz w:val="28"/>
          <w:szCs w:val="28"/>
        </w:rPr>
        <w:t>23</w:t>
      </w:r>
      <w:r w:rsidRPr="00516491">
        <w:rPr>
          <w:rFonts w:ascii="Times New Roman" w:hAnsi="Times New Roman" w:cs="Times New Roman"/>
          <w:sz w:val="28"/>
          <w:szCs w:val="28"/>
        </w:rPr>
        <w:t>.11.2015г. №</w:t>
      </w:r>
      <w:r w:rsidR="008958DB">
        <w:rPr>
          <w:rFonts w:ascii="Times New Roman" w:hAnsi="Times New Roman" w:cs="Times New Roman"/>
          <w:sz w:val="28"/>
          <w:szCs w:val="28"/>
        </w:rPr>
        <w:t>82а</w:t>
      </w:r>
      <w:r w:rsidRPr="00516491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8958DB">
        <w:rPr>
          <w:rFonts w:ascii="Times New Roman" w:hAnsi="Times New Roman" w:cs="Times New Roman"/>
          <w:sz w:val="28"/>
          <w:szCs w:val="28"/>
        </w:rPr>
        <w:t>Егорьевского</w:t>
      </w:r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8958DB">
        <w:rPr>
          <w:rFonts w:ascii="Times New Roman" w:hAnsi="Times New Roman" w:cs="Times New Roman"/>
          <w:sz w:val="28"/>
          <w:szCs w:val="28"/>
        </w:rPr>
        <w:t>Егорьевского</w:t>
      </w:r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Касторенского района Курской области»;</w:t>
      </w:r>
    </w:p>
    <w:p w:rsidR="008958DB" w:rsidRPr="008958DB" w:rsidRDefault="008958DB" w:rsidP="008958D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     </w:t>
      </w:r>
      <w:bookmarkStart w:id="0" w:name="_GoBack"/>
      <w:bookmarkEnd w:id="0"/>
      <w:r w:rsidR="00516491" w:rsidRPr="00516491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516491" w:rsidRPr="0051649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8DB">
        <w:rPr>
          <w:rFonts w:ascii="Times New Roman" w:hAnsi="Times New Roman" w:cs="Times New Roman"/>
          <w:sz w:val="28"/>
          <w:szCs w:val="28"/>
        </w:rPr>
        <w:t>Уставом муниципального</w:t>
      </w:r>
      <w:r w:rsidRPr="008958DB">
        <w:rPr>
          <w:rFonts w:ascii="Times New Roman" w:hAnsi="Times New Roman" w:cs="Times New Roman"/>
          <w:sz w:val="28"/>
          <w:szCs w:val="28"/>
        </w:rPr>
        <w:t xml:space="preserve"> образования «Егорьевский </w:t>
      </w:r>
      <w:r w:rsidRPr="008958D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сельсовет»,  Касторенского района Курской области</w:t>
      </w:r>
      <w:r w:rsidRPr="008958DB">
        <w:rPr>
          <w:rFonts w:ascii="Times New Roman" w:hAnsi="Times New Roman" w:cs="Times New Roman"/>
          <w:sz w:val="28"/>
          <w:szCs w:val="28"/>
        </w:rPr>
        <w:t xml:space="preserve"> (принят решением  Собрания депутатов  Егорьевского сельсовета, Касторенского района Курской области от 23.11.2010г.№21, зарегистрирован в Управлении Министерства  юстиции Российской Федерации по Курской области 27.12.2010г., государственный регистрационный № 465083262010001.</w:t>
      </w:r>
    </w:p>
    <w:p w:rsidR="00516491" w:rsidRPr="00516491" w:rsidRDefault="00516491" w:rsidP="00516491">
      <w:pPr>
        <w:widowControl w:val="0"/>
        <w:tabs>
          <w:tab w:val="left" w:pos="426"/>
          <w:tab w:val="left" w:pos="993"/>
          <w:tab w:val="left" w:pos="2268"/>
        </w:tabs>
        <w:spacing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A17C1B" w:rsidRPr="00516491" w:rsidRDefault="00A17C1B" w:rsidP="00516491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A17C1B" w:rsidRPr="00516491" w:rsidRDefault="00A17C1B" w:rsidP="00516491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262D4" w:rsidRPr="00516491" w:rsidRDefault="00E262D4" w:rsidP="00516491">
      <w:pPr>
        <w:widowControl w:val="0"/>
        <w:tabs>
          <w:tab w:val="left" w:pos="426"/>
          <w:tab w:val="left" w:pos="567"/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2D4" w:rsidRPr="00516491" w:rsidRDefault="00E262D4" w:rsidP="00516491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RPr="00516491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01A9"/>
    <w:rsid w:val="00016B3F"/>
    <w:rsid w:val="000D7D36"/>
    <w:rsid w:val="00104794"/>
    <w:rsid w:val="00172A17"/>
    <w:rsid w:val="00277AB5"/>
    <w:rsid w:val="002E1DD3"/>
    <w:rsid w:val="002F1006"/>
    <w:rsid w:val="00305865"/>
    <w:rsid w:val="003C2FC0"/>
    <w:rsid w:val="00516491"/>
    <w:rsid w:val="00553AC6"/>
    <w:rsid w:val="00583B98"/>
    <w:rsid w:val="00611132"/>
    <w:rsid w:val="006D74A9"/>
    <w:rsid w:val="00773975"/>
    <w:rsid w:val="008958DB"/>
    <w:rsid w:val="00923BFC"/>
    <w:rsid w:val="00A17C1B"/>
    <w:rsid w:val="00B03806"/>
    <w:rsid w:val="00BA7720"/>
    <w:rsid w:val="00BC3BAE"/>
    <w:rsid w:val="00C070B4"/>
    <w:rsid w:val="00C401A9"/>
    <w:rsid w:val="00E262D4"/>
    <w:rsid w:val="00E5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C080B"/>
  <w15:docId w15:val="{C759F47C-CE4E-4825-BA3B-3B1AA33F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A17C1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9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918785" TargetMode="External"/><Relationship Id="rId5" Type="http://schemas.openxmlformats.org/officeDocument/2006/relationships/hyperlink" Target="consultantplus://offline/ref=8B63124162232475BDBCC56823A108D354E5A6B035B721FDEB23E6Y7hE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8E8C9-33D8-4E33-BE8A-0BF06676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1087</Words>
  <Characters>6200</Characters>
  <Application>Microsoft Office Word</Application>
  <DocSecurity>0</DocSecurity>
  <Lines>51</Lines>
  <Paragraphs>14</Paragraphs>
  <ScaleCrop>false</ScaleCrop>
  <Company/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User</cp:lastModifiedBy>
  <cp:revision>18</cp:revision>
  <dcterms:created xsi:type="dcterms:W3CDTF">2018-11-19T12:24:00Z</dcterms:created>
  <dcterms:modified xsi:type="dcterms:W3CDTF">2019-02-25T13:02:00Z</dcterms:modified>
</cp:coreProperties>
</file>