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30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D13E3E">
        <w:rPr>
          <w:rFonts w:ascii="Times New Roman" w:hAnsi="Times New Roman" w:cs="Times New Roman"/>
          <w:b/>
          <w:sz w:val="28"/>
          <w:szCs w:val="28"/>
        </w:rPr>
        <w:t>22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«Егорьевский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области, Администрация Егорьев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«Егорьев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405660">
        <w:rPr>
          <w:rFonts w:ascii="Times New Roman" w:eastAsia="Times New Roman" w:hAnsi="Times New Roman" w:cs="Times New Roman"/>
          <w:sz w:val="28"/>
          <w:szCs w:val="28"/>
        </w:rPr>
        <w:t xml:space="preserve">                   М.А. Почикеев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Егорьевского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образования «Егорьевский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21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D13E3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 xml:space="preserve"> 20</w:t>
      </w:r>
      <w:r w:rsidR="00D13E3E">
        <w:rPr>
          <w:rFonts w:ascii="Times New Roman" w:hAnsi="Times New Roman" w:cs="Times New Roman"/>
          <w:sz w:val="24"/>
          <w:szCs w:val="24"/>
        </w:rPr>
        <w:t>21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13E3E">
        <w:rPr>
          <w:rFonts w:ascii="Times New Roman" w:hAnsi="Times New Roman" w:cs="Times New Roman"/>
          <w:sz w:val="24"/>
          <w:szCs w:val="24"/>
        </w:rPr>
        <w:t>22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21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3E3E">
        <w:rPr>
          <w:rFonts w:ascii="Times New Roman" w:hAnsi="Times New Roman" w:cs="Times New Roman"/>
          <w:b/>
          <w:sz w:val="28"/>
          <w:szCs w:val="28"/>
        </w:rPr>
        <w:t>.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Егорьевского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D1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151B30"/>
    <w:rsid w:val="00195B45"/>
    <w:rsid w:val="0019643D"/>
    <w:rsid w:val="001A0847"/>
    <w:rsid w:val="00277D02"/>
    <w:rsid w:val="0029138E"/>
    <w:rsid w:val="003C4F75"/>
    <w:rsid w:val="003D1BCC"/>
    <w:rsid w:val="00405660"/>
    <w:rsid w:val="00437292"/>
    <w:rsid w:val="00482BFC"/>
    <w:rsid w:val="0066725D"/>
    <w:rsid w:val="0081238B"/>
    <w:rsid w:val="008F55C9"/>
    <w:rsid w:val="00AA5B11"/>
    <w:rsid w:val="00B0111E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2021-03-31T06:10:00Z</cp:lastPrinted>
  <dcterms:created xsi:type="dcterms:W3CDTF">2018-01-12T05:47:00Z</dcterms:created>
  <dcterms:modified xsi:type="dcterms:W3CDTF">2021-03-31T06:10:00Z</dcterms:modified>
</cp:coreProperties>
</file>